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text" w:tblpY="1"/>
        <w:tblOverlap w:val="never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17"/>
      </w:tblGrid>
      <w:tr w:rsidR="009106F9" w:rsidRPr="009106F9" w:rsidTr="00A77590">
        <w:tc>
          <w:tcPr>
            <w:tcW w:w="0" w:type="auto"/>
            <w:shd w:val="clear" w:color="auto" w:fill="auto"/>
            <w:vAlign w:val="center"/>
          </w:tcPr>
          <w:p w:rsidR="009106F9" w:rsidRPr="009106F9" w:rsidRDefault="009106F9" w:rsidP="009106F9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9106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MAGYAR HONVÉDSÉG</w:t>
            </w:r>
          </w:p>
        </w:tc>
      </w:tr>
      <w:tr w:rsidR="009106F9" w:rsidRPr="009106F9" w:rsidTr="00A77590">
        <w:tc>
          <w:tcPr>
            <w:tcW w:w="0" w:type="auto"/>
            <w:shd w:val="clear" w:color="auto" w:fill="auto"/>
            <w:vAlign w:val="center"/>
          </w:tcPr>
          <w:p w:rsidR="009106F9" w:rsidRPr="009106F9" w:rsidRDefault="009106F9" w:rsidP="009106F9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hu-HU"/>
              </w:rPr>
            </w:pPr>
            <w:r w:rsidRPr="009106F9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hu-HU"/>
              </w:rPr>
              <w:t>ALTISZTI AKADÉMIA</w:t>
            </w:r>
          </w:p>
        </w:tc>
      </w:tr>
    </w:tbl>
    <w:p w:rsidR="009106F9" w:rsidRDefault="009106F9" w:rsidP="009106F9">
      <w:pPr>
        <w:pStyle w:val="Cm"/>
        <w:spacing w:before="720"/>
        <w:ind w:firstLine="0"/>
        <w:contextualSpacing w:val="0"/>
        <w:rPr>
          <w:rFonts w:ascii="Times New Roman" w:hAnsi="Times New Roman" w:cs="Times New Roman"/>
          <w:b/>
          <w:sz w:val="24"/>
          <w:szCs w:val="24"/>
        </w:rPr>
      </w:pPr>
    </w:p>
    <w:p w:rsidR="009106F9" w:rsidRDefault="009106F9" w:rsidP="000E264E">
      <w:pPr>
        <w:pStyle w:val="Cm"/>
        <w:spacing w:before="720"/>
        <w:ind w:firstLine="0"/>
        <w:contextualSpacing w:val="0"/>
        <w:rPr>
          <w:rFonts w:ascii="Times New Roman" w:hAnsi="Times New Roman" w:cs="Times New Roman"/>
          <w:b/>
          <w:sz w:val="24"/>
          <w:szCs w:val="24"/>
        </w:rPr>
      </w:pPr>
    </w:p>
    <w:p w:rsidR="000E264E" w:rsidRDefault="000E264E" w:rsidP="000E264E">
      <w:pPr>
        <w:ind w:firstLine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6369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II./2. Az országos illetékességű szervek, valamint a fővárosi és megyei kormányhivatal esetében a közfeladatot ellátó szerv feladatáról, tevékenységéről szóló tájékoztató magyar és angol nyelven:</w:t>
      </w:r>
    </w:p>
    <w:p w:rsidR="000E264E" w:rsidRDefault="000E264E" w:rsidP="000E264E">
      <w:pPr>
        <w:ind w:firstLine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0E264E" w:rsidRPr="009428A3" w:rsidRDefault="000E264E" w:rsidP="000E264E">
      <w:pPr>
        <w:pStyle w:val="Listaszerbekezds"/>
        <w:ind w:left="142" w:firstLine="0"/>
        <w:rPr>
          <w:rFonts w:ascii="Times New Roman" w:hAnsi="Times New Roman" w:cs="Times New Roman"/>
          <w:b/>
          <w:sz w:val="24"/>
          <w:szCs w:val="24"/>
        </w:rPr>
      </w:pPr>
      <w:r w:rsidRPr="009428A3">
        <w:rPr>
          <w:rFonts w:ascii="Times New Roman" w:hAnsi="Times New Roman" w:cs="Times New Roman"/>
          <w:b/>
          <w:sz w:val="24"/>
          <w:szCs w:val="24"/>
        </w:rPr>
        <w:t>A szerv alaptevékenysége, feladat- és hatásköre:</w:t>
      </w:r>
    </w:p>
    <w:p w:rsidR="000E264E" w:rsidRPr="009428A3" w:rsidRDefault="000E264E" w:rsidP="000E264E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0E264E" w:rsidRDefault="000E264E" w:rsidP="000E264E">
      <w:pPr>
        <w:pStyle w:val="Listaszerbekezds"/>
        <w:ind w:firstLine="696"/>
        <w:rPr>
          <w:rFonts w:ascii="Times New Roman" w:hAnsi="Times New Roman" w:cs="Times New Roman"/>
          <w:sz w:val="24"/>
          <w:szCs w:val="24"/>
        </w:rPr>
      </w:pPr>
      <w:r w:rsidRPr="00142975">
        <w:rPr>
          <w:rFonts w:ascii="Times New Roman" w:hAnsi="Times New Roman" w:cs="Times New Roman"/>
          <w:sz w:val="24"/>
          <w:szCs w:val="24"/>
        </w:rPr>
        <w:t xml:space="preserve">Az MH </w:t>
      </w:r>
      <w:r>
        <w:rPr>
          <w:rFonts w:ascii="Times New Roman" w:hAnsi="Times New Roman" w:cs="Times New Roman"/>
          <w:sz w:val="24"/>
          <w:szCs w:val="24"/>
        </w:rPr>
        <w:t>Altiszti Akadémia</w:t>
      </w:r>
      <w:r w:rsidRPr="00142975">
        <w:rPr>
          <w:rFonts w:ascii="Times New Roman" w:hAnsi="Times New Roman" w:cs="Times New Roman"/>
          <w:sz w:val="24"/>
          <w:szCs w:val="24"/>
        </w:rPr>
        <w:t xml:space="preserve"> alaptevékenységként ellátja Magyarország függetlenségének, területi épségének és határainak katonai védelmét, végrehajtja a nemzetközi szerződésekből eredő közös védelmi és békefenntartó feladatokat, valamint végzi a nemzetközi jog szabályaival összhangban álló humanitárius tevékenységet. </w:t>
      </w:r>
    </w:p>
    <w:p w:rsidR="000E264E" w:rsidRDefault="000E264E" w:rsidP="000E264E">
      <w:pPr>
        <w:pStyle w:val="Listaszerbekezds"/>
        <w:ind w:firstLine="696"/>
        <w:rPr>
          <w:rFonts w:ascii="Times New Roman" w:hAnsi="Times New Roman" w:cs="Times New Roman"/>
          <w:sz w:val="24"/>
          <w:szCs w:val="24"/>
        </w:rPr>
      </w:pPr>
      <w:r w:rsidRPr="00142975">
        <w:rPr>
          <w:rFonts w:ascii="Times New Roman" w:hAnsi="Times New Roman" w:cs="Times New Roman"/>
          <w:sz w:val="24"/>
          <w:szCs w:val="24"/>
        </w:rPr>
        <w:t xml:space="preserve">Ezek mellett specifikus alaptevékenységként ellátja </w:t>
      </w:r>
      <w:r w:rsidRPr="00CC7991">
        <w:rPr>
          <w:rFonts w:ascii="Times New Roman" w:hAnsi="Times New Roman" w:cs="Times New Roman"/>
          <w:sz w:val="24"/>
          <w:szCs w:val="24"/>
        </w:rPr>
        <w:t xml:space="preserve">a </w:t>
      </w:r>
      <w:r w:rsidR="005B013B">
        <w:rPr>
          <w:rFonts w:ascii="Times New Roman" w:hAnsi="Times New Roman" w:cs="Times New Roman"/>
          <w:sz w:val="24"/>
          <w:szCs w:val="24"/>
        </w:rPr>
        <w:t xml:space="preserve">leendő </w:t>
      </w:r>
      <w:proofErr w:type="gramStart"/>
      <w:r w:rsidR="005B013B">
        <w:rPr>
          <w:rFonts w:ascii="Times New Roman" w:hAnsi="Times New Roman" w:cs="Times New Roman"/>
          <w:sz w:val="24"/>
          <w:szCs w:val="24"/>
        </w:rPr>
        <w:t>altisztek</w:t>
      </w:r>
      <w:r w:rsidRPr="00CC7991">
        <w:rPr>
          <w:rFonts w:ascii="Times New Roman" w:hAnsi="Times New Roman" w:cs="Times New Roman"/>
          <w:sz w:val="24"/>
          <w:szCs w:val="24"/>
        </w:rPr>
        <w:t xml:space="preserve">  </w:t>
      </w:r>
      <w:r w:rsidR="005B013B">
        <w:rPr>
          <w:rFonts w:ascii="Times New Roman" w:hAnsi="Times New Roman" w:cs="Times New Roman"/>
          <w:sz w:val="24"/>
          <w:szCs w:val="24"/>
        </w:rPr>
        <w:t>tanfolyam</w:t>
      </w:r>
      <w:r w:rsidRPr="00CC7991">
        <w:rPr>
          <w:rFonts w:ascii="Times New Roman" w:hAnsi="Times New Roman" w:cs="Times New Roman"/>
          <w:sz w:val="24"/>
          <w:szCs w:val="24"/>
        </w:rPr>
        <w:t>rendszerű</w:t>
      </w:r>
      <w:proofErr w:type="gramEnd"/>
      <w:r w:rsidRPr="00CC7991">
        <w:rPr>
          <w:rFonts w:ascii="Times New Roman" w:hAnsi="Times New Roman" w:cs="Times New Roman"/>
          <w:sz w:val="24"/>
          <w:szCs w:val="24"/>
        </w:rPr>
        <w:t>, és a hivatásos, szerződéses állomány szervezet</w:t>
      </w:r>
      <w:r w:rsidR="005B013B">
        <w:rPr>
          <w:rFonts w:ascii="Times New Roman" w:hAnsi="Times New Roman" w:cs="Times New Roman"/>
          <w:sz w:val="24"/>
          <w:szCs w:val="24"/>
        </w:rPr>
        <w:t xml:space="preserve">i </w:t>
      </w:r>
      <w:r w:rsidRPr="00CC7991">
        <w:rPr>
          <w:rFonts w:ascii="Times New Roman" w:hAnsi="Times New Roman" w:cs="Times New Roman"/>
          <w:sz w:val="24"/>
          <w:szCs w:val="24"/>
        </w:rPr>
        <w:t>keretében folyó katonai szakképzést,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B013B">
        <w:rPr>
          <w:rFonts w:ascii="Times New Roman" w:hAnsi="Times New Roman" w:cs="Times New Roman"/>
          <w:sz w:val="24"/>
          <w:szCs w:val="24"/>
        </w:rPr>
        <w:t>a leendő altisztek</w:t>
      </w:r>
      <w:r w:rsidRPr="00CC7991">
        <w:rPr>
          <w:rFonts w:ascii="Times New Roman" w:hAnsi="Times New Roman" w:cs="Times New Roman"/>
          <w:sz w:val="24"/>
          <w:szCs w:val="24"/>
        </w:rPr>
        <w:t xml:space="preserve"> a hivatásos és szerződéses állomány egységes program és követelmény alapján végrehajtandó alapkiképzést,</w:t>
      </w:r>
      <w:r>
        <w:rPr>
          <w:rFonts w:ascii="Times New Roman" w:hAnsi="Times New Roman" w:cs="Times New Roman"/>
          <w:sz w:val="24"/>
          <w:szCs w:val="24"/>
        </w:rPr>
        <w:t xml:space="preserve"> valamint</w:t>
      </w:r>
      <w:r w:rsidRPr="00CC7991">
        <w:rPr>
          <w:rFonts w:ascii="Times New Roman" w:hAnsi="Times New Roman" w:cs="Times New Roman"/>
          <w:sz w:val="24"/>
          <w:szCs w:val="24"/>
        </w:rPr>
        <w:t xml:space="preserve"> az önkéntes tartalékos állomány besorolásának megfelelő képzését, kiképzését,</w:t>
      </w:r>
      <w:r>
        <w:rPr>
          <w:rFonts w:ascii="Times New Roman" w:hAnsi="Times New Roman" w:cs="Times New Roman"/>
          <w:sz w:val="24"/>
          <w:szCs w:val="24"/>
        </w:rPr>
        <w:t xml:space="preserve"> illetve </w:t>
      </w:r>
      <w:r w:rsidRPr="00CC7991">
        <w:rPr>
          <w:rFonts w:ascii="Times New Roman" w:hAnsi="Times New Roman" w:cs="Times New Roman"/>
          <w:sz w:val="24"/>
          <w:szCs w:val="24"/>
        </w:rPr>
        <w:t>a belső rendelkezésben meghatározott kiképzési feladatokat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E264E" w:rsidRPr="00CC7991" w:rsidRDefault="000E264E" w:rsidP="000E264E">
      <w:pPr>
        <w:pStyle w:val="Listaszerbekezds"/>
        <w:ind w:firstLine="69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Továbbá </w:t>
      </w:r>
      <w:r w:rsidRPr="00CC7991">
        <w:rPr>
          <w:rFonts w:ascii="Times New Roman" w:hAnsi="Times New Roman" w:cs="Times New Roman"/>
          <w:sz w:val="24"/>
          <w:szCs w:val="24"/>
        </w:rPr>
        <w:t>a szerződéses és legénységi--, és altiszti állomány belső tanfolyamrendszerű, és előmenetelhez kötelező át- és tovább képzését, valamint a parancsnoki beosztású altisztek tanfolyamrendszerű katonai vezetői képzésének végrehajtásával kapcsolatos feladatokat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E264E" w:rsidRDefault="000E264E" w:rsidP="000E264E">
      <w:pPr>
        <w:pStyle w:val="Listaszerbekezds"/>
        <w:ind w:firstLine="69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CC7991">
        <w:rPr>
          <w:rFonts w:ascii="Times New Roman" w:hAnsi="Times New Roman" w:cs="Times New Roman"/>
          <w:sz w:val="24"/>
          <w:szCs w:val="24"/>
        </w:rPr>
        <w:t xml:space="preserve"> szerződéses legénységi állomány szakirányú szakmai elkészítését, a központi programok és a </w:t>
      </w:r>
      <w:r w:rsidR="005B013B">
        <w:rPr>
          <w:rFonts w:ascii="Times New Roman" w:hAnsi="Times New Roman" w:cs="Times New Roman"/>
          <w:sz w:val="24"/>
          <w:szCs w:val="24"/>
        </w:rPr>
        <w:t>kiképzési tervek</w:t>
      </w:r>
      <w:bookmarkStart w:id="0" w:name="_GoBack"/>
      <w:bookmarkEnd w:id="0"/>
      <w:r w:rsidRPr="00CC7991">
        <w:rPr>
          <w:rFonts w:ascii="Times New Roman" w:hAnsi="Times New Roman" w:cs="Times New Roman"/>
          <w:sz w:val="24"/>
          <w:szCs w:val="24"/>
        </w:rPr>
        <w:t xml:space="preserve"> kidolgozásában való részvétellel kapcsolatos feladatok,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C7991">
        <w:rPr>
          <w:rFonts w:ascii="Times New Roman" w:hAnsi="Times New Roman" w:cs="Times New Roman"/>
          <w:sz w:val="24"/>
          <w:szCs w:val="24"/>
        </w:rPr>
        <w:t>a szerződéses és hivatásos állomány nyelvi felkészítését, és a szerződéses és hivatásos állomány, valamint nemzetközi egyezmények alapján a külföldi résztvevők részére szervezett nemzetközi katonai képzési, kiképzési szakfeladatokat.</w:t>
      </w:r>
    </w:p>
    <w:p w:rsidR="00DE3A78" w:rsidRDefault="00DE3A78" w:rsidP="000E264E">
      <w:pPr>
        <w:pStyle w:val="Cm"/>
        <w:spacing w:before="360"/>
        <w:ind w:firstLine="0"/>
        <w:contextualSpacing w:val="0"/>
      </w:pPr>
    </w:p>
    <w:sectPr w:rsidR="00DE3A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6F9"/>
    <w:rsid w:val="000E264E"/>
    <w:rsid w:val="00111432"/>
    <w:rsid w:val="005B013B"/>
    <w:rsid w:val="007272B0"/>
    <w:rsid w:val="009106F9"/>
    <w:rsid w:val="00AC5FB2"/>
    <w:rsid w:val="00DE3A78"/>
    <w:rsid w:val="00FF5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D3EC3"/>
  <w15:chartTrackingRefBased/>
  <w15:docId w15:val="{00D5530F-EDA8-420A-BD40-4CDF13DE5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9106F9"/>
    <w:pPr>
      <w:spacing w:after="0" w:line="240" w:lineRule="auto"/>
      <w:ind w:firstLine="709"/>
      <w:jc w:val="both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next w:val="Norml"/>
    <w:link w:val="CmChar"/>
    <w:uiPriority w:val="10"/>
    <w:qFormat/>
    <w:rsid w:val="009106F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9106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Rcsostblzat">
    <w:name w:val="Table Grid"/>
    <w:basedOn w:val="Normltblzat"/>
    <w:uiPriority w:val="39"/>
    <w:rsid w:val="009106F9"/>
    <w:pPr>
      <w:spacing w:after="0" w:line="240" w:lineRule="auto"/>
      <w:ind w:firstLine="709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aliases w:val="Eszeri felsorolás,Számozott lista 1,List Paragraph à moi,Welt L Char,Welt L,Bullet List,FooterText,numbered,Paragraphe de liste1,Bulletr List Paragraph,列出段落,列出段落1,Listeafsnit1,Parágrafo da Lista1"/>
    <w:basedOn w:val="Norml"/>
    <w:link w:val="ListaszerbekezdsChar"/>
    <w:uiPriority w:val="34"/>
    <w:qFormat/>
    <w:rsid w:val="000E264E"/>
    <w:pPr>
      <w:ind w:left="720"/>
      <w:contextualSpacing/>
    </w:pPr>
  </w:style>
  <w:style w:type="character" w:customStyle="1" w:styleId="ListaszerbekezdsChar">
    <w:name w:val="Listaszerű bekezdés Char"/>
    <w:aliases w:val="Eszeri felsorolás Char,Számozott lista 1 Char,List Paragraph à moi Char,Welt L Char Char,Welt L Char1,Bullet List Char,FooterText Char,numbered Char,Paragraphe de liste1 Char,Bulletr List Paragraph Char,列出段落 Char,列出段落1 Char"/>
    <w:link w:val="Listaszerbekezds"/>
    <w:uiPriority w:val="34"/>
    <w:locked/>
    <w:rsid w:val="000E26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622584172E32BF4CBB1A885EED65221A" ma:contentTypeVersion="1" ma:contentTypeDescription="Új dokumentum létrehozása." ma:contentTypeScope="" ma:versionID="aca9e34aa71da70f1af2d0e17a55c4bb">
  <xsd:schema xmlns:xsd="http://www.w3.org/2001/XMLSchema" xmlns:xs="http://www.w3.org/2001/XMLSchema" xmlns:p="http://schemas.microsoft.com/office/2006/metadata/properties" xmlns:ns2="255e062f-1aea-44ca-a17b-a198b02d8bda" targetNamespace="http://schemas.microsoft.com/office/2006/metadata/properties" ma:root="true" ma:fieldsID="45cc8954567f3c5eb5d97871fd397c3c" ns2:_="">
    <xsd:import namespace="255e062f-1aea-44ca-a17b-a198b02d8bda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e062f-1aea-44ca-a17b-a198b02d8bd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6D909A7-59BD-4FC7-A959-6E6EF50DA1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D4A771-AC67-467A-9A4E-F695ACFDCD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5e062f-1aea-44ca-a17b-a198b02d8b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969A38C-58FA-4490-B5BF-1DC573DB452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218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HDF</Company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Kapás Viktor István</dc:creator>
  <cp:keywords/>
  <dc:description/>
  <cp:lastModifiedBy>Dr. Hohl Regina ha.</cp:lastModifiedBy>
  <cp:revision>3</cp:revision>
  <dcterms:created xsi:type="dcterms:W3CDTF">2022-07-26T12:16:00Z</dcterms:created>
  <dcterms:modified xsi:type="dcterms:W3CDTF">2025-04-24T09:41:00Z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0x010100622584172E32BF4CBB1A885EED65221A</vt:lpwstr>
  </property>
</Properties>
</file>